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bCs/>
        </w:rPr>
        <w:t>2ª VIA DE CERTIFICADO DE REGISTRO (CR)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PROCEDIMENTO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</w:rPr>
        <w:t>1º</w:t>
      </w:r>
      <w:r>
        <w:rPr>
          <w:rFonts w:cs="Times New Roman" w:ascii="Times New Roman" w:hAnsi="Times New Roman"/>
        </w:rPr>
        <w:t xml:space="preserve"> Preencher o Requerimento para 2ª via (Anexo 1). </w:t>
      </w:r>
      <w:r>
        <w:rPr>
          <w:rFonts w:cs="Times New Roman" w:ascii="Times New Roman" w:hAnsi="Times New Roman"/>
          <w:color w:val="FF0000"/>
        </w:rPr>
        <w:t>Atenção para o e-mail informado, pois será nesse e-mail que o CR será enviado, verificar diariamente a caixa de spam.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2º Montar o processo com os seguintes documentos:</w:t>
      </w:r>
    </w:p>
    <w:tbl>
      <w:tblPr>
        <w:tblStyle w:val="Tabelacomgrade"/>
        <w:tblW w:w="9854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03"/>
        <w:gridCol w:w="6780"/>
        <w:gridCol w:w="871"/>
      </w:tblGrid>
      <w:tr>
        <w:trPr/>
        <w:tc>
          <w:tcPr>
            <w:tcW w:w="2203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CRITÉRIO</w:t>
            </w:r>
          </w:p>
        </w:tc>
        <w:tc>
          <w:tcPr>
            <w:tcW w:w="678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DOCUMENTO</w:t>
            </w:r>
          </w:p>
        </w:tc>
        <w:tc>
          <w:tcPr>
            <w:tcW w:w="87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OBS</w:t>
            </w:r>
          </w:p>
        </w:tc>
      </w:tr>
      <w:tr>
        <w:trPr/>
        <w:tc>
          <w:tcPr>
            <w:tcW w:w="2203" w:type="dxa"/>
            <w:vMerge w:val="restart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IDENTIFICAÇÃO PESSOAL</w:t>
            </w:r>
          </w:p>
        </w:tc>
        <w:tc>
          <w:tcPr>
            <w:tcW w:w="678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Requerimento de 2ª via (Anexo 1)</w:t>
            </w:r>
          </w:p>
        </w:tc>
        <w:tc>
          <w:tcPr>
            <w:tcW w:w="87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eastAsia="Calibri" w:cs="Calibri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  <w:t>1</w:t>
            </w:r>
          </w:p>
        </w:tc>
      </w:tr>
      <w:tr>
        <w:trPr/>
        <w:tc>
          <w:tcPr>
            <w:tcW w:w="2203" w:type="dxa"/>
            <w:vMerge w:val="continue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</w:r>
          </w:p>
        </w:tc>
        <w:tc>
          <w:tcPr>
            <w:tcW w:w="678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Identidade Com Foto e CPF</w:t>
            </w:r>
          </w:p>
        </w:tc>
        <w:tc>
          <w:tcPr>
            <w:tcW w:w="871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2"/>
                <w:lang w:eastAsia="en-US"/>
              </w:rPr>
              <w:t>2</w:t>
            </w:r>
          </w:p>
        </w:tc>
      </w:tr>
      <w:tr>
        <w:trPr/>
        <w:tc>
          <w:tcPr>
            <w:tcW w:w="2203" w:type="dxa"/>
            <w:vMerge w:val="continue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</w:r>
          </w:p>
        </w:tc>
        <w:tc>
          <w:tcPr>
            <w:tcW w:w="678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Comprovante de Residência Fixa</w:t>
            </w:r>
          </w:p>
        </w:tc>
        <w:tc>
          <w:tcPr>
            <w:tcW w:w="871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3</w:t>
            </w:r>
          </w:p>
        </w:tc>
      </w:tr>
      <w:tr>
        <w:trPr/>
        <w:tc>
          <w:tcPr>
            <w:tcW w:w="2203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INFORMAÇÃO COMPLEMENTAR</w:t>
            </w:r>
          </w:p>
        </w:tc>
        <w:tc>
          <w:tcPr>
            <w:tcW w:w="678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Comprovante de pagamento de taxa (GRU)</w:t>
            </w:r>
          </w:p>
          <w:p>
            <w:pPr>
              <w:pStyle w:val="Normal"/>
              <w:jc w:val="center"/>
              <w:rPr/>
            </w:pPr>
            <w:hyperlink r:id="rId2">
              <w:r>
                <w:rPr>
                  <w:rStyle w:val="LinkdaInternet"/>
                  <w:rFonts w:eastAsia="Calibri" w:cs="Times New Roman" w:ascii="Times New Roman" w:hAnsi="Times New Roman"/>
                  <w:szCs w:val="22"/>
                  <w:lang w:eastAsia="en-US"/>
                </w:rPr>
                <w:t>http://consulta.tesouro.fazenda.gov.br/gru_novosite/gru_simples.asp</w:t>
              </w:r>
            </w:hyperlink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UNIDADE GESTORA: 167086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GESTÃO: 00001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CÓDIGO RECOLHIMENTO: 11300-0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NÚMERO DE REFERÊNCIA: 20528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CPF: do requerente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Cs w:val="22"/>
                <w:lang w:eastAsia="en-US"/>
              </w:rPr>
              <w:t>VALOR: R$ 25,00</w:t>
            </w:r>
          </w:p>
        </w:tc>
        <w:tc>
          <w:tcPr>
            <w:tcW w:w="871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2"/>
                <w:lang w:eastAsia="en-US"/>
              </w:rPr>
              <w:t>4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Observações: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(1) </w:t>
      </w:r>
      <w:r>
        <w:rPr>
          <w:rFonts w:cs="Times New Roman" w:ascii="Times New Roman" w:hAnsi="Times New Roman"/>
        </w:rPr>
        <w:t>O requerimento deve ser preenchido corretamente e assinado.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(2)</w:t>
      </w:r>
      <w:r>
        <w:rPr>
          <w:rFonts w:cs="Times New Roman" w:ascii="Times New Roman" w:hAnsi="Times New Roman"/>
        </w:rPr>
        <w:t xml:space="preserve"> A identificação é atestada por qualquer dos documentos previstos no art. 2º da Lei no 12.037, de 1º de outubro de 2009.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(3)</w:t>
      </w:r>
      <w:r>
        <w:rPr>
          <w:rFonts w:cs="Times New Roman" w:ascii="Times New Roman" w:hAnsi="Times New Roman"/>
        </w:rPr>
        <w:t xml:space="preserve"> COMPROVANTE DE RESIDÊNCIA FIXA: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O </w:t>
      </w:r>
      <w:r>
        <w:rPr>
          <w:rFonts w:cs="Times New Roman" w:ascii="Times New Roman" w:hAnsi="Times New Roman"/>
          <w:b/>
        </w:rPr>
        <w:t>comprovante de residência</w:t>
      </w:r>
      <w:r>
        <w:rPr>
          <w:rFonts w:cs="Times New Roman" w:ascii="Times New Roman" w:hAnsi="Times New Roman"/>
        </w:rPr>
        <w:t xml:space="preserve"> é qualquer documento que comprove que o cidadão tem uma </w:t>
      </w:r>
      <w:r>
        <w:rPr>
          <w:rFonts w:cs="Times New Roman" w:ascii="Times New Roman" w:hAnsi="Times New Roman"/>
          <w:b/>
        </w:rPr>
        <w:t>residência</w:t>
      </w:r>
      <w:r>
        <w:rPr>
          <w:rFonts w:cs="Times New Roman" w:ascii="Times New Roman" w:hAnsi="Times New Roman"/>
        </w:rPr>
        <w:t xml:space="preserve"> fixa, seja ela própria ou alugada.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 xml:space="preserve">Conta de concessionárias (água, luz, telefone fixo, </w:t>
      </w:r>
      <w:r>
        <w:rPr>
          <w:rFonts w:cs="Times New Roman" w:ascii="Times New Roman" w:hAnsi="Times New Roman"/>
        </w:rPr>
        <w:t>gás, telefone móvel</w:t>
      </w:r>
      <w:r>
        <w:rPr>
          <w:rFonts w:cs="Times New Roman" w:ascii="Times New Roman" w:hAnsi="Times New Roman"/>
        </w:rPr>
        <w:t xml:space="preserve">) </w:t>
      </w:r>
      <w:r>
        <w:rPr>
          <w:rFonts w:cs="Times New Roman" w:ascii="Times New Roman" w:hAnsi="Times New Roman"/>
        </w:rPr>
        <w:t>e etc</w:t>
      </w:r>
      <w:r>
        <w:rPr>
          <w:rFonts w:cs="Times New Roman" w:ascii="Times New Roman" w:hAnsi="Times New Roman"/>
        </w:rPr>
        <w:t xml:space="preserve">.  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 xml:space="preserve">Quando na conta constar nome distinto do requerente, o comprovante da prova de residência deve estar acompanhado de declaração do responsável pelo imóvel. 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O comprovante de residência deve ter sido emitido há menos de noventa dias, considerando a data do protocolo do processo na OM do SisFPC.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(4)</w:t>
      </w:r>
      <w:r>
        <w:rPr>
          <w:rFonts w:cs="Times New Roman" w:ascii="Times New Roman" w:hAnsi="Times New Roman"/>
        </w:rPr>
        <w:t xml:space="preserve"> Anexação do comprovante de pagamento da taxa.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tbl>
      <w:tblPr>
        <w:tblStyle w:val="Tabelacomgrade"/>
        <w:tblW w:w="10491" w:type="dxa"/>
        <w:jc w:val="left"/>
        <w:tblInd w:w="-328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491"/>
      </w:tblGrid>
      <w:tr>
        <w:trPr/>
        <w:tc>
          <w:tcPr>
            <w:tcW w:w="10491" w:type="dxa"/>
            <w:tcBorders/>
            <w:shd w:color="auto" w:fill="auto" w:val="pct15"/>
            <w:tcMar>
              <w:left w:w="98" w:type="dxa"/>
            </w:tcMar>
          </w:tcPr>
          <w:p>
            <w:pPr>
              <w:pStyle w:val="Normal"/>
              <w:pageBreakBefore/>
              <w:jc w:val="center"/>
              <w:rPr>
                <w:rFonts w:ascii="Arial" w:hAnsi="Arial" w:cs="Arial"/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0" distL="114300" distR="113665" simplePos="0" locked="0" layoutInCell="1" allowOverlap="1" relativeHeight="2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-391795</wp:posOffset>
                      </wp:positionV>
                      <wp:extent cx="2437765" cy="354965"/>
                      <wp:effectExtent l="0" t="0" r="9525" b="0"/>
                      <wp:wrapNone/>
                      <wp:docPr id="1" name="Caixa de Texto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7200" cy="35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6"/>
                                    </w:rPr>
                                    <w:t>Anexo 1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id="shape_0" ID="Caixa de Texto 2" fillcolor="white" stroked="t" style="position:absolute;margin-left:165.35pt;margin-top:-30.85pt;width:191.85pt;height:27.85pt">
                      <w10:wrap type="squar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Anexo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 w:cs="Arial" w:ascii="Arial" w:hAnsi="Arial"/>
                <w:b/>
                <w:szCs w:val="22"/>
                <w:lang w:eastAsia="en-US"/>
              </w:rPr>
              <w:t xml:space="preserve">REQUERIMENTO PARA 2ª VIA DE CERTIFICADO DE REGISTRO 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Ao Exmo Sr Comandante da 5ª Região Militar</w:t>
      </w:r>
    </w:p>
    <w:tbl>
      <w:tblPr>
        <w:tblStyle w:val="Tabelacomgrade"/>
        <w:tblW w:w="9778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778"/>
      </w:tblGrid>
      <w:tr>
        <w:trPr/>
        <w:tc>
          <w:tcPr>
            <w:tcW w:w="9778" w:type="dxa"/>
            <w:tcBorders/>
            <w:shd w:color="auto" w:fill="auto" w:val="pct75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Arial" w:ascii="Arial" w:hAnsi="Arial"/>
                <w:b/>
                <w:color w:val="FFFFFF" w:themeColor="background1"/>
                <w:sz w:val="23"/>
                <w:szCs w:val="23"/>
                <w:lang w:eastAsia="en-US"/>
              </w:rPr>
              <w:t>1. INFORMAÇÕES DO REQUERENTE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b/>
          <w:i/>
          <w:sz w:val="20"/>
        </w:rPr>
        <w:t>Nome</w:t>
        <w:tab/>
        <w:tab/>
        <w:tab/>
        <w:tab/>
        <w:tab/>
        <w:tab/>
        <w:tab/>
        <w:tab/>
        <w:t>CR</w:t>
        <w:tab/>
        <w:tab/>
        <w:tab/>
        <w:t>CPF</w:t>
      </w:r>
    </w:p>
    <w:tbl>
      <w:tblPr>
        <w:tblStyle w:val="Tabelacomgrade"/>
        <w:tblW w:w="9868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476"/>
        <w:gridCol w:w="236"/>
        <w:gridCol w:w="1964"/>
        <w:gridCol w:w="236"/>
        <w:gridCol w:w="1956"/>
      </w:tblGrid>
      <w:tr>
        <w:trPr>
          <w:trHeight w:val="567" w:hRule="exact"/>
        </w:trPr>
        <w:tc>
          <w:tcPr>
            <w:tcW w:w="547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</w:r>
          </w:p>
        </w:tc>
        <w:tc>
          <w:tcPr>
            <w:tcW w:w="236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</w:r>
          </w:p>
        </w:tc>
        <w:tc>
          <w:tcPr>
            <w:tcW w:w="1964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</w:r>
          </w:p>
        </w:tc>
        <w:tc>
          <w:tcPr>
            <w:tcW w:w="236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</w:r>
          </w:p>
        </w:tc>
        <w:tc>
          <w:tcPr>
            <w:tcW w:w="195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i/>
          <w:i/>
          <w:sz w:val="20"/>
        </w:rPr>
      </w:pPr>
      <w:r>
        <w:rPr>
          <w:rFonts w:cs="Times New Roman" w:ascii="Times New Roman" w:hAnsi="Times New Roman"/>
          <w:b/>
          <w:i/>
          <w:sz w:val="20"/>
        </w:rPr>
        <w:t>RG</w:t>
        <w:tab/>
        <w:tab/>
        <w:tab/>
        <w:tab/>
        <w:t>ÓRGÃO EXPEDIDOR DA IDT</w:t>
        <w:tab/>
        <w:t>DATA EXPÉDIÇÃO IDT       DATA NASC</w:t>
      </w:r>
    </w:p>
    <w:tbl>
      <w:tblPr>
        <w:tblStyle w:val="Tabelacomgrade"/>
        <w:tblW w:w="10117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3"/>
        <w:gridCol w:w="236"/>
        <w:gridCol w:w="2515"/>
        <w:gridCol w:w="235"/>
        <w:gridCol w:w="2111"/>
        <w:gridCol w:w="236"/>
        <w:gridCol w:w="1980"/>
      </w:tblGrid>
      <w:tr>
        <w:trPr>
          <w:trHeight w:val="567" w:hRule="exact"/>
        </w:trPr>
        <w:tc>
          <w:tcPr>
            <w:tcW w:w="2803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</w:r>
          </w:p>
        </w:tc>
        <w:tc>
          <w:tcPr>
            <w:tcW w:w="236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</w:r>
          </w:p>
        </w:tc>
        <w:tc>
          <w:tcPr>
            <w:tcW w:w="251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</w:r>
          </w:p>
        </w:tc>
        <w:tc>
          <w:tcPr>
            <w:tcW w:w="235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</w:r>
          </w:p>
        </w:tc>
        <w:tc>
          <w:tcPr>
            <w:tcW w:w="2111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</w:r>
          </w:p>
        </w:tc>
        <w:tc>
          <w:tcPr>
            <w:tcW w:w="236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</w:r>
          </w:p>
        </w:tc>
        <w:tc>
          <w:tcPr>
            <w:tcW w:w="1980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i/>
          <w:i/>
          <w:sz w:val="20"/>
        </w:rPr>
      </w:pPr>
      <w:r>
        <w:rPr>
          <w:rFonts w:cs="Times New Roman" w:ascii="Times New Roman" w:hAnsi="Times New Roman"/>
          <w:b/>
          <w:i/>
          <w:sz w:val="20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FF0000"/>
          <w:sz w:val="20"/>
        </w:rPr>
      </w:pPr>
      <w:r>
        <w:rPr>
          <w:rFonts w:cs="Times New Roman" w:ascii="Times New Roman" w:hAnsi="Times New Roman"/>
          <w:b/>
          <w:i/>
          <w:sz w:val="20"/>
        </w:rPr>
        <w:t>Telefone Residencial</w:t>
        <w:tab/>
        <w:tab/>
        <w:t>Celular</w:t>
        <w:tab/>
        <w:tab/>
        <w:tab/>
        <w:t xml:space="preserve"> e-mail</w:t>
      </w:r>
      <w:r>
        <w:rPr>
          <w:rFonts w:cs="Times New Roman" w:ascii="Times New Roman" w:hAnsi="Times New Roman"/>
          <w:b/>
          <w:i/>
          <w:color w:val="FF0000"/>
          <w:sz w:val="20"/>
        </w:rPr>
        <w:t xml:space="preserve"> (O CR será enviado neste email)</w:t>
      </w:r>
    </w:p>
    <w:tbl>
      <w:tblPr>
        <w:tblStyle w:val="Tabelacomgrade"/>
        <w:tblW w:w="9868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76"/>
        <w:gridCol w:w="284"/>
        <w:gridCol w:w="2269"/>
        <w:gridCol w:w="233"/>
        <w:gridCol w:w="4706"/>
      </w:tblGrid>
      <w:tr>
        <w:trPr>
          <w:trHeight w:val="567" w:hRule="exact"/>
        </w:trPr>
        <w:tc>
          <w:tcPr>
            <w:tcW w:w="237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</w:r>
          </w:p>
        </w:tc>
        <w:tc>
          <w:tcPr>
            <w:tcW w:w="284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</w:r>
          </w:p>
        </w:tc>
        <w:tc>
          <w:tcPr>
            <w:tcW w:w="2269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</w:r>
          </w:p>
        </w:tc>
        <w:tc>
          <w:tcPr>
            <w:tcW w:w="233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</w:r>
          </w:p>
        </w:tc>
        <w:tc>
          <w:tcPr>
            <w:tcW w:w="470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color w:val="FF0000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color w:val="FF0000"/>
                <w:szCs w:val="22"/>
                <w:lang w:eastAsia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comgrade"/>
        <w:tblW w:w="9778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778"/>
      </w:tblGrid>
      <w:tr>
        <w:trPr/>
        <w:tc>
          <w:tcPr>
            <w:tcW w:w="9778" w:type="dxa"/>
            <w:tcBorders/>
            <w:shd w:color="auto" w:fill="auto" w:val="pct75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eastAsia="Calibri" w:cs="Arial" w:ascii="Arial" w:hAnsi="Arial"/>
                <w:b/>
                <w:color w:val="FFFFFF" w:themeColor="background1"/>
                <w:sz w:val="23"/>
                <w:szCs w:val="23"/>
                <w:lang w:eastAsia="en-US"/>
              </w:rPr>
              <w:t>2. FORMALIZAÇÃO DO PEDIDO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O requerente, responsável pelo ato acima qualificado, vem, por meio deste, requerer a Vossa Excelência a </w:t>
      </w:r>
      <w:r>
        <w:rPr>
          <w:rFonts w:cs="Times New Roman" w:ascii="Times New Roman" w:hAnsi="Times New Roman"/>
          <w:b/>
          <w:szCs w:val="20"/>
        </w:rPr>
        <w:t>2º VIA</w:t>
      </w:r>
      <w:r>
        <w:rPr>
          <w:rFonts w:cs="Times New Roman" w:ascii="Times New Roman" w:hAnsi="Times New Roman"/>
          <w:szCs w:val="20"/>
        </w:rPr>
        <w:t xml:space="preserve"> do Certificado de Registro, de acordo com o artigo 65, incisos I e XXI, da Portaria n° 255, de 27 de fevereiro de 2019.</w:t>
      </w:r>
    </w:p>
    <w:tbl>
      <w:tblPr>
        <w:tblStyle w:val="Tabelacomgrade"/>
        <w:tblW w:w="9778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778"/>
      </w:tblGrid>
      <w:tr>
        <w:trPr/>
        <w:tc>
          <w:tcPr>
            <w:tcW w:w="9778" w:type="dxa"/>
            <w:tcBorders/>
            <w:shd w:color="auto" w:fill="auto" w:val="pct90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Nestes termos pede deferimento.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>Curitiba,     de                      de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20__.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Nome de quem assina</w:t>
      </w:r>
    </w:p>
    <w:p>
      <w:pPr>
        <w:pStyle w:val="Normal"/>
        <w:jc w:val="center"/>
        <w:rPr>
          <w:lang w:val="de-DE"/>
        </w:rPr>
      </w:pPr>
      <w:r>
        <w:rPr>
          <w:lang w:val="de-DE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839" w:top="896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imes New Roman" w:hAnsi="Times New Roman" w:cs="Times New Roman"/>
        <w:sz w:val="28"/>
      </w:rPr>
    </w:pPr>
    <w:r>
      <w:rPr>
        <w:rFonts w:cs="Times New Roman" w:ascii="Times New Roman" w:hAnsi="Times New Roman"/>
        <w:sz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e553a"/>
    <w:pPr>
      <w:widowControl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eastAsia="zh-CN" w:bidi="hi-IN" w:val="pt-BR"/>
    </w:rPr>
  </w:style>
  <w:style w:type="paragraph" w:styleId="Ttulo1">
    <w:name w:val="Heading 1"/>
    <w:basedOn w:val="Normal"/>
    <w:next w:val="Normal"/>
    <w:qFormat/>
    <w:rsid w:val="00be553a"/>
    <w:pPr>
      <w:keepNext/>
      <w:numPr>
        <w:ilvl w:val="0"/>
        <w:numId w:val="1"/>
      </w:numPr>
      <w:ind w:right="-70" w:hanging="70"/>
      <w:outlineLvl w:val="0"/>
      <w:outlineLvl w:val="0"/>
    </w:pPr>
    <w:rPr>
      <w:b/>
      <w:bCs/>
      <w:caps/>
      <w:sz w:val="16"/>
    </w:rPr>
  </w:style>
  <w:style w:type="paragraph" w:styleId="Ttulo2">
    <w:name w:val="Heading 2"/>
    <w:basedOn w:val="Normal"/>
    <w:next w:val="Normal"/>
    <w:qFormat/>
    <w:rsid w:val="00be553a"/>
    <w:pPr>
      <w:keepNext/>
      <w:numPr>
        <w:ilvl w:val="1"/>
        <w:numId w:val="1"/>
      </w:numPr>
      <w:outlineLvl w:val="1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be553a"/>
    <w:pPr>
      <w:keepNext/>
      <w:numPr>
        <w:ilvl w:val="2"/>
        <w:numId w:val="1"/>
      </w:numPr>
      <w:jc w:val="center"/>
      <w:outlineLvl w:val="2"/>
      <w:outlineLvl w:val="2"/>
    </w:pPr>
    <w:rPr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be553a"/>
    <w:rPr>
      <w:rFonts w:ascii="Times New Roman" w:hAnsi="Times New Roman"/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ListLabel2" w:customStyle="1">
    <w:name w:val="ListLabel 2"/>
    <w:qFormat/>
    <w:rsid w:val="00be553a"/>
    <w:rPr>
      <w:rFonts w:ascii="Times New Roman" w:hAnsi="Times New Roman"/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ListLabel3" w:customStyle="1">
    <w:name w:val="ListLabel 3"/>
    <w:qFormat/>
    <w:rsid w:val="00be553a"/>
    <w:rPr>
      <w:rFonts w:ascii="Times New Roman" w:hAnsi="Times New Roman"/>
      <w:b w:val="false"/>
      <w:i w:val="false"/>
      <w:sz w:val="20"/>
    </w:rPr>
  </w:style>
  <w:style w:type="character" w:styleId="ListLabel4" w:customStyle="1">
    <w:name w:val="ListLabel 4"/>
    <w:qFormat/>
    <w:rsid w:val="00be553a"/>
    <w:rPr>
      <w:rFonts w:ascii="Times New Roman" w:hAnsi="Times New Roman"/>
      <w:b w:val="false"/>
      <w:i w:val="false"/>
      <w:sz w:val="20"/>
    </w:rPr>
  </w:style>
  <w:style w:type="character" w:styleId="ListLabel5" w:customStyle="1">
    <w:name w:val="ListLabel 5"/>
    <w:qFormat/>
    <w:rsid w:val="00be553a"/>
    <w:rPr>
      <w:rFonts w:ascii="Times New Roman" w:hAnsi="Times New Roman"/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ListLabel6" w:customStyle="1">
    <w:name w:val="ListLabel 6"/>
    <w:qFormat/>
    <w:rsid w:val="00be553a"/>
    <w:rPr>
      <w:rFonts w:ascii="Times New Roman" w:hAnsi="Times New Roman"/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ListLabel7" w:customStyle="1">
    <w:name w:val="ListLabel 7"/>
    <w:qFormat/>
    <w:rsid w:val="00be553a"/>
    <w:rPr>
      <w:rFonts w:ascii="Times New Roman" w:hAnsi="Times New Roman"/>
      <w:b w:val="false"/>
      <w:i w:val="false"/>
      <w:sz w:val="20"/>
    </w:rPr>
  </w:style>
  <w:style w:type="character" w:styleId="ListLabel8" w:customStyle="1">
    <w:name w:val="ListLabel 8"/>
    <w:qFormat/>
    <w:rsid w:val="00be553a"/>
    <w:rPr>
      <w:rFonts w:ascii="Times New Roman" w:hAnsi="Times New Roman"/>
      <w:b w:val="false"/>
      <w:i w:val="false"/>
      <w:sz w:val="20"/>
    </w:rPr>
  </w:style>
  <w:style w:type="character" w:styleId="ListLabel9" w:customStyle="1">
    <w:name w:val="ListLabel 9"/>
    <w:qFormat/>
    <w:rsid w:val="00be553a"/>
    <w:rPr>
      <w:rFonts w:ascii="Times New Roman" w:hAnsi="Times New Roman"/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ListLabel10" w:customStyle="1">
    <w:name w:val="ListLabel 10"/>
    <w:qFormat/>
    <w:rsid w:val="00be553a"/>
    <w:rPr>
      <w:rFonts w:ascii="Times New Roman" w:hAnsi="Times New Roman"/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ListLabel11" w:customStyle="1">
    <w:name w:val="ListLabel 11"/>
    <w:qFormat/>
    <w:rsid w:val="00be553a"/>
    <w:rPr>
      <w:rFonts w:ascii="Times New Roman" w:hAnsi="Times New Roman"/>
      <w:b w:val="false"/>
      <w:i w:val="false"/>
      <w:sz w:val="20"/>
    </w:rPr>
  </w:style>
  <w:style w:type="character" w:styleId="ListLabel12" w:customStyle="1">
    <w:name w:val="ListLabel 12"/>
    <w:qFormat/>
    <w:rsid w:val="00be553a"/>
    <w:rPr>
      <w:rFonts w:ascii="Times New Roman" w:hAnsi="Times New Roman"/>
      <w:b w:val="false"/>
      <w:i w:val="false"/>
      <w:sz w:val="20"/>
    </w:rPr>
  </w:style>
  <w:style w:type="character" w:styleId="ListLabel13" w:customStyle="1">
    <w:name w:val="ListLabel 13"/>
    <w:qFormat/>
    <w:rsid w:val="00be553a"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ListLabel14" w:customStyle="1">
    <w:name w:val="ListLabel 14"/>
    <w:qFormat/>
    <w:rsid w:val="00be553a"/>
    <w:rPr>
      <w:rFonts w:ascii="Times New Roman" w:hAnsi="Times New Roman"/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ListLabel15" w:customStyle="1">
    <w:name w:val="ListLabel 15"/>
    <w:qFormat/>
    <w:rsid w:val="00be553a"/>
    <w:rPr>
      <w:b w:val="false"/>
      <w:i w:val="false"/>
      <w:sz w:val="20"/>
    </w:rPr>
  </w:style>
  <w:style w:type="character" w:styleId="ListLabel16" w:customStyle="1">
    <w:name w:val="ListLabel 16"/>
    <w:qFormat/>
    <w:rsid w:val="00be553a"/>
    <w:rPr>
      <w:b w:val="false"/>
      <w:i w:val="false"/>
      <w:sz w:val="20"/>
    </w:rPr>
  </w:style>
  <w:style w:type="character" w:styleId="ListLabel17" w:customStyle="1">
    <w:name w:val="ListLabel 17"/>
    <w:qFormat/>
    <w:rsid w:val="00be553a"/>
    <w:rPr>
      <w:rFonts w:ascii="Times New Roman" w:hAnsi="Times New Roman"/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ListLabel18" w:customStyle="1">
    <w:name w:val="ListLabel 18"/>
    <w:qFormat/>
    <w:rsid w:val="00be553a"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ListLabel19" w:customStyle="1">
    <w:name w:val="ListLabel 19"/>
    <w:qFormat/>
    <w:rsid w:val="00be553a"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ListLabel20" w:customStyle="1">
    <w:name w:val="ListLabel 20"/>
    <w:qFormat/>
    <w:rsid w:val="00be553a"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TextodebaloChar" w:customStyle="1">
    <w:name w:val="Texto de balão Char"/>
    <w:link w:val="Textodebalo"/>
    <w:uiPriority w:val="99"/>
    <w:semiHidden/>
    <w:qFormat/>
    <w:rsid w:val="00ed7572"/>
    <w:rPr>
      <w:rFonts w:ascii="Segoe UI" w:hAnsi="Segoe UI" w:cs="Mangal"/>
      <w:color w:val="00000A"/>
      <w:sz w:val="18"/>
      <w:szCs w:val="16"/>
    </w:rPr>
  </w:style>
  <w:style w:type="character" w:styleId="ListLabel21" w:customStyle="1">
    <w:name w:val="ListLabel 21"/>
    <w:qFormat/>
    <w:rsid w:val="00be553a"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ListLabel22" w:customStyle="1">
    <w:name w:val="ListLabel 22"/>
    <w:qFormat/>
    <w:rsid w:val="00be553a"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ListLabel23" w:customStyle="1">
    <w:name w:val="ListLabel 23"/>
    <w:qFormat/>
    <w:rsid w:val="00be553a"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ListLabel24" w:customStyle="1">
    <w:name w:val="ListLabel 24"/>
    <w:qFormat/>
    <w:rsid w:val="00be553a"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ListLabel25" w:customStyle="1">
    <w:name w:val="ListLabel 25"/>
    <w:qFormat/>
    <w:rsid w:val="00be553a"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ListLabel26" w:customStyle="1">
    <w:name w:val="ListLabel 26"/>
    <w:qFormat/>
    <w:rsid w:val="00be553a"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ListLabel27" w:customStyle="1">
    <w:name w:val="ListLabel 27"/>
    <w:qFormat/>
    <w:rsid w:val="00be553a"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ListLabel28" w:customStyle="1">
    <w:name w:val="ListLabel 28"/>
    <w:qFormat/>
    <w:rsid w:val="00be553a"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ListLabel29" w:customStyle="1">
    <w:name w:val="ListLabel 29"/>
    <w:qFormat/>
    <w:rsid w:val="00be553a"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ListLabel30" w:customStyle="1">
    <w:name w:val="ListLabel 30"/>
    <w:qFormat/>
    <w:rsid w:val="00be553a"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ListLabel31" w:customStyle="1">
    <w:name w:val="ListLabel 31"/>
    <w:qFormat/>
    <w:rsid w:val="00be553a"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ListLabel32" w:customStyle="1">
    <w:name w:val="ListLabel 32"/>
    <w:qFormat/>
    <w:rsid w:val="00be553a"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CorpodetextoChar" w:customStyle="1">
    <w:name w:val="Corpo de texto Char"/>
    <w:basedOn w:val="DefaultParagraphFont"/>
    <w:link w:val="Corpodetexto"/>
    <w:qFormat/>
    <w:rsid w:val="001834a2"/>
    <w:rPr>
      <w:color w:val="00000A"/>
      <w:sz w:val="24"/>
      <w:szCs w:val="24"/>
      <w:lang w:eastAsia="zh-CN" w:bidi="hi-I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51187"/>
    <w:rPr>
      <w:rFonts w:cs="Mangal"/>
      <w:color w:val="00000A"/>
      <w:sz w:val="24"/>
      <w:szCs w:val="21"/>
      <w:lang w:eastAsia="zh-CN" w:bidi="hi-IN"/>
    </w:rPr>
  </w:style>
  <w:style w:type="character" w:styleId="LinkdaInternet" w:customStyle="1">
    <w:name w:val="Link da Internet"/>
    <w:basedOn w:val="DefaultParagraphFont"/>
    <w:uiPriority w:val="99"/>
    <w:unhideWhenUsed/>
    <w:rsid w:val="008d49f7"/>
    <w:rPr>
      <w:color w:val="0000FF" w:themeColor="hyperlink"/>
      <w:u w:val="single"/>
    </w:rPr>
  </w:style>
  <w:style w:type="character" w:styleId="ListLabel33" w:customStyle="1">
    <w:name w:val="ListLabel 33"/>
    <w:qFormat/>
    <w:rsid w:val="00be553a"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vertAlign w:val="baseline"/>
    </w:rPr>
  </w:style>
  <w:style w:type="character" w:styleId="ListLabel34" w:customStyle="1">
    <w:name w:val="ListLabel 34"/>
    <w:qFormat/>
    <w:rsid w:val="00be553a"/>
    <w:rPr>
      <w:rFonts w:cs="Courier New"/>
    </w:rPr>
  </w:style>
  <w:style w:type="character" w:styleId="ListLabel35" w:customStyle="1">
    <w:name w:val="ListLabel 35"/>
    <w:qFormat/>
    <w:rsid w:val="00be553a"/>
    <w:rPr>
      <w:rFonts w:cs="Courier New"/>
    </w:rPr>
  </w:style>
  <w:style w:type="character" w:styleId="ListLabel36" w:customStyle="1">
    <w:name w:val="ListLabel 36"/>
    <w:qFormat/>
    <w:rsid w:val="00be553a"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Body Text"/>
    <w:basedOn w:val="Normal"/>
    <w:link w:val="CorpodetextoChar"/>
    <w:rsid w:val="00be553a"/>
    <w:pPr>
      <w:spacing w:lineRule="auto" w:line="288" w:before="0" w:after="140"/>
    </w:pPr>
    <w:rPr/>
  </w:style>
  <w:style w:type="paragraph" w:styleId="Lista">
    <w:name w:val="List"/>
    <w:basedOn w:val="Corpodetexto"/>
    <w:rsid w:val="00be553a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be553a"/>
    <w:pPr>
      <w:suppressLineNumbers/>
    </w:pPr>
    <w:rPr/>
  </w:style>
  <w:style w:type="paragraph" w:styleId="Ttulododocumento">
    <w:name w:val="Title"/>
    <w:basedOn w:val="Normal"/>
    <w:qFormat/>
    <w:rsid w:val="00be553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rsid w:val="00be553a"/>
    <w:pPr>
      <w:suppressLineNumbers/>
      <w:spacing w:before="120" w:after="120"/>
    </w:pPr>
    <w:rPr>
      <w:i/>
      <w:iCs/>
    </w:rPr>
  </w:style>
  <w:style w:type="paragraph" w:styleId="Subttulo">
    <w:name w:val="Subtitle"/>
    <w:basedOn w:val="Normal"/>
    <w:qFormat/>
    <w:rsid w:val="00be553a"/>
    <w:pPr>
      <w:suppressAutoHyphens w:val="true"/>
      <w:jc w:val="center"/>
    </w:pPr>
    <w:rPr>
      <w:rFonts w:ascii="Arial" w:hAnsi="Arial" w:cs="Arial"/>
      <w:b/>
      <w:szCs w:val="20"/>
    </w:rPr>
  </w:style>
  <w:style w:type="paragraph" w:styleId="Corpodetextorecuado">
    <w:name w:val="Body Text Indent"/>
    <w:basedOn w:val="Normal"/>
    <w:rsid w:val="00be553a"/>
    <w:pPr>
      <w:ind w:right="-1032" w:hanging="561"/>
    </w:pPr>
    <w:rPr>
      <w:sz w:val="20"/>
    </w:rPr>
  </w:style>
  <w:style w:type="paragraph" w:styleId="NormalWeb">
    <w:name w:val="Normal (Web)"/>
    <w:basedOn w:val="Normal"/>
    <w:qFormat/>
    <w:rsid w:val="00be553a"/>
    <w:pPr>
      <w:spacing w:before="280" w:after="280"/>
    </w:pPr>
    <w:rPr>
      <w:color w:val="000000"/>
    </w:rPr>
  </w:style>
  <w:style w:type="paragraph" w:styleId="BlockText">
    <w:name w:val="Block Text"/>
    <w:basedOn w:val="Normal"/>
    <w:qFormat/>
    <w:rsid w:val="00be553a"/>
    <w:pPr>
      <w:suppressAutoHyphens w:val="true"/>
      <w:ind w:left="2552" w:right="114" w:hanging="2552"/>
    </w:pPr>
    <w:rPr>
      <w:szCs w:val="20"/>
    </w:rPr>
  </w:style>
  <w:style w:type="paragraph" w:styleId="Cabealho">
    <w:name w:val="Header"/>
    <w:basedOn w:val="Normal"/>
    <w:rsid w:val="00be553a"/>
    <w:pPr/>
    <w:rPr/>
  </w:style>
  <w:style w:type="paragraph" w:styleId="ListParagraph">
    <w:name w:val="List Paragraph"/>
    <w:basedOn w:val="Normal"/>
    <w:qFormat/>
    <w:rsid w:val="00be553a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c426e6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Droid Sans Fallback" w:cs="FreeSans"/>
      <w:color w:val="00000A"/>
      <w:sz w:val="24"/>
      <w:szCs w:val="24"/>
      <w:lang w:eastAsia="zh-CN" w:bidi="hi-IN" w:val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d7572"/>
    <w:pPr/>
    <w:rPr>
      <w:rFonts w:ascii="Segoe UI" w:hAnsi="Segoe UI" w:cs="Mangal"/>
      <w:sz w:val="18"/>
      <w:szCs w:val="16"/>
    </w:rPr>
  </w:style>
  <w:style w:type="paragraph" w:styleId="Rodap">
    <w:name w:val="Footer"/>
    <w:basedOn w:val="Normal"/>
    <w:link w:val="RodapChar"/>
    <w:uiPriority w:val="99"/>
    <w:unhideWhenUsed/>
    <w:rsid w:val="00451187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Default" w:customStyle="1">
    <w:name w:val="Default"/>
    <w:qFormat/>
    <w:rsid w:val="007b2fc3"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eastAsia="en-US" w:val="pt-BR" w:bidi="ar-SA"/>
    </w:rPr>
  </w:style>
  <w:style w:type="paragraph" w:styleId="Contedodoquadro" w:customStyle="1">
    <w:name w:val="Conteúdo do quadro"/>
    <w:basedOn w:val="Normal"/>
    <w:qFormat/>
    <w:rsid w:val="00be553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95f1e"/>
    <w:rPr>
      <w:lang w:eastAsia="en-US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onsulta.tesouro.fazenda.gov.br/gru_novosite/gru_simples.asp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LibreOffice/5.2.2.2$Linux_X86_64 LibreOffice_project/8f96e87c890bf8fa77463cd4b640a2312823f3ad</Application>
  <Pages>2</Pages>
  <Words>326</Words>
  <Characters>1783</Characters>
  <CharactersWithSpaces>2121</CharactersWithSpaces>
  <Paragraphs>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2020-04-14T14:14:00Z</dcterms:created>
  <dc:creator>ACER</dc:creator>
  <dc:description/>
  <dc:language>pt-BR</dc:language>
  <cp:lastModifiedBy/>
  <dcterms:modified xsi:type="dcterms:W3CDTF">2020-05-08T07:29:03Z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